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23" w:rsidRPr="007E7141" w:rsidRDefault="00467B91" w:rsidP="004F0E1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E7141">
        <w:rPr>
          <w:rFonts w:ascii="Arial" w:hAnsi="Arial" w:cs="Arial"/>
          <w:b/>
          <w:sz w:val="24"/>
          <w:szCs w:val="24"/>
          <w:lang w:val="en-GB"/>
        </w:rPr>
        <w:t>Worlingworth</w:t>
      </w:r>
      <w:proofErr w:type="spellEnd"/>
      <w:r w:rsidRPr="007E7141">
        <w:rPr>
          <w:rFonts w:ascii="Arial" w:hAnsi="Arial" w:cs="Arial"/>
          <w:b/>
          <w:sz w:val="24"/>
          <w:szCs w:val="24"/>
          <w:lang w:val="en-GB"/>
        </w:rPr>
        <w:t xml:space="preserve"> Cricket Club – Junior Newsletter – </w:t>
      </w:r>
      <w:proofErr w:type="gramStart"/>
      <w:r w:rsidRPr="007E7141">
        <w:rPr>
          <w:rFonts w:ascii="Arial" w:hAnsi="Arial" w:cs="Arial"/>
          <w:b/>
          <w:sz w:val="24"/>
          <w:szCs w:val="24"/>
          <w:lang w:val="en-GB"/>
        </w:rPr>
        <w:t>Spring</w:t>
      </w:r>
      <w:proofErr w:type="gramEnd"/>
      <w:r w:rsidRPr="007E7141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7E714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</w:rPr>
        <w:t>We h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ope you have all wintered well and have not been too badly affected by </w:t>
      </w:r>
      <w:proofErr w:type="spellStart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>Covid</w:t>
      </w:r>
      <w:proofErr w:type="spellEnd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. The cricket season is fast approaching with the start of senior fixtures on 16 April. Following Andy’s departure from the position of Junior Coordinator, we are currently running the </w:t>
      </w:r>
      <w:proofErr w:type="gramStart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>Junior</w:t>
      </w:r>
      <w:proofErr w:type="gramEnd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section through the Club’s main committee. The </w:t>
      </w:r>
      <w:r w:rsidR="0096723D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outline 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>details for th</w:t>
      </w:r>
      <w:r w:rsidR="008E234F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>Summer</w:t>
      </w:r>
      <w:proofErr w:type="gramEnd"/>
      <w:r w:rsidR="00467B9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are as follows: </w:t>
      </w: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Sessions</w:t>
      </w:r>
    </w:p>
    <w:p w:rsidR="004F0E1E" w:rsidRPr="007E7141" w:rsidRDefault="004F0E1E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467B91" w:rsidP="004F0E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Saturdays 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 xml:space="preserve">0900-1000 </w:t>
      </w:r>
      <w:r w:rsidRPr="007E7141">
        <w:rPr>
          <w:rFonts w:ascii="Arial" w:eastAsia="Times New Roman" w:hAnsi="Arial" w:cs="Arial"/>
          <w:color w:val="000000"/>
          <w:sz w:val="24"/>
          <w:szCs w:val="24"/>
        </w:rPr>
        <w:t>(from 14 May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 xml:space="preserve"> to 23 Jul</w:t>
      </w:r>
      <w:r w:rsidR="00C80D9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7E7141">
        <w:rPr>
          <w:rFonts w:ascii="Arial" w:eastAsia="Times New Roman" w:hAnsi="Arial" w:cs="Arial"/>
          <w:color w:val="000000"/>
          <w:sz w:val="24"/>
          <w:szCs w:val="24"/>
        </w:rPr>
        <w:t>) - Year 6 and below (</w:t>
      </w:r>
      <w:proofErr w:type="spellStart"/>
      <w:r w:rsidRPr="007E7141">
        <w:rPr>
          <w:rFonts w:ascii="Arial" w:eastAsia="Times New Roman" w:hAnsi="Arial" w:cs="Arial"/>
          <w:color w:val="000000"/>
          <w:sz w:val="24"/>
          <w:szCs w:val="24"/>
        </w:rPr>
        <w:t>Allstars</w:t>
      </w:r>
      <w:proofErr w:type="spellEnd"/>
      <w:r w:rsidRPr="007E7141">
        <w:rPr>
          <w:rFonts w:ascii="Arial" w:eastAsia="Times New Roman" w:hAnsi="Arial" w:cs="Arial"/>
          <w:color w:val="000000"/>
          <w:sz w:val="24"/>
          <w:szCs w:val="24"/>
        </w:rPr>
        <w:t>, U9, U11)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7B91" w:rsidRDefault="00467B91" w:rsidP="004F0E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Tuesdays 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 xml:space="preserve">1745-1900 </w:t>
      </w:r>
      <w:r w:rsidRPr="007E7141">
        <w:rPr>
          <w:rFonts w:ascii="Arial" w:eastAsia="Times New Roman" w:hAnsi="Arial" w:cs="Arial"/>
          <w:color w:val="000000"/>
          <w:sz w:val="24"/>
          <w:szCs w:val="24"/>
        </w:rPr>
        <w:t>(from 17 May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 xml:space="preserve"> to 26 Jul</w:t>
      </w:r>
      <w:r w:rsidR="00C80D9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7E7141">
        <w:rPr>
          <w:rFonts w:ascii="Arial" w:eastAsia="Times New Roman" w:hAnsi="Arial" w:cs="Arial"/>
          <w:color w:val="000000"/>
          <w:sz w:val="24"/>
          <w:szCs w:val="24"/>
        </w:rPr>
        <w:t>) - Year 7 and above (U13, U15)</w:t>
      </w:r>
      <w:r w:rsidR="007E7141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follo</w:t>
      </w:r>
      <w:r w:rsidR="004F0E1E">
        <w:rPr>
          <w:rFonts w:ascii="Arial" w:eastAsia="Times New Roman" w:hAnsi="Arial" w:cs="Arial"/>
          <w:color w:val="000000"/>
          <w:sz w:val="24"/>
          <w:szCs w:val="24"/>
        </w:rPr>
        <w:t>wed by senior nets.</w:t>
      </w:r>
    </w:p>
    <w:p w:rsidR="004F0E1E" w:rsidRPr="004F0E1E" w:rsidRDefault="004F0E1E" w:rsidP="004F0E1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F0E1E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Safeguarding</w:t>
      </w: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467B91" w:rsidRPr="007E7141" w:rsidRDefault="00467B91" w:rsidP="004F0E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Rob </w:t>
      </w:r>
      <w:proofErr w:type="spellStart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Bensly</w:t>
      </w:r>
      <w:proofErr w:type="spellEnd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be the lead on Safeguarding this </w:t>
      </w:r>
      <w:proofErr w:type="gramStart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Summer</w:t>
      </w:r>
      <w:proofErr w:type="gramEnd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467B91" w:rsidRPr="004F0E1E" w:rsidRDefault="00467B91" w:rsidP="004F0E1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We will </w:t>
      </w:r>
      <w:r w:rsidR="00ED5BED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be asking for parental support to provide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female helper when we have girls training.</w:t>
      </w:r>
    </w:p>
    <w:p w:rsidR="004F0E1E" w:rsidRPr="007E7141" w:rsidRDefault="004F0E1E" w:rsidP="004F0E1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First Aid</w:t>
      </w:r>
    </w:p>
    <w:p w:rsidR="004F0E1E" w:rsidRPr="007E7141" w:rsidRDefault="004F0E1E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4F0E1E" w:rsidRDefault="00ED5BED" w:rsidP="004F0E1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Members of the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Club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completed 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 Emergency Sports First Aid session at the Club on 2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April. There will be a trained first aider at the ground for all junior sessions. You will note that we now have a </w:t>
      </w:r>
      <w:proofErr w:type="spellStart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Defib</w:t>
      </w:r>
      <w:proofErr w:type="spellEnd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on site.</w:t>
      </w:r>
    </w:p>
    <w:p w:rsidR="004F0E1E" w:rsidRPr="007E7141" w:rsidRDefault="004F0E1E" w:rsidP="004F0E1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Subscriptions</w:t>
      </w:r>
    </w:p>
    <w:p w:rsidR="00AA1262" w:rsidRPr="007E7141" w:rsidRDefault="00AA1262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4F0E1E" w:rsidRDefault="00467B91" w:rsidP="004F0E1E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No change to the Junior Subscription </w:t>
      </w:r>
      <w:r w:rsidR="00ED5BED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(£70)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except the fee will </w:t>
      </w:r>
      <w:r w:rsidR="00ED5BED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now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include a cricket shirt with the Club logo (from our new kit provider - Serious Cricket).</w:t>
      </w:r>
    </w:p>
    <w:p w:rsidR="004F0E1E" w:rsidRPr="004F0E1E" w:rsidRDefault="004F0E1E" w:rsidP="004F0E1E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Reduction</w:t>
      </w:r>
      <w:r w:rsidR="009113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£50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for subsequent siblings</w:t>
      </w:r>
      <w:r w:rsidR="009113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4F0E1E" w:rsidRPr="007E7141" w:rsidRDefault="004F0E1E" w:rsidP="004F0E1E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Reduction equivalent to adult subscription for qualified coaches. </w:t>
      </w:r>
    </w:p>
    <w:p w:rsidR="00AA1262" w:rsidRPr="007E7141" w:rsidRDefault="00AA1262" w:rsidP="004F0E1E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Coaching Support</w:t>
      </w:r>
    </w:p>
    <w:p w:rsidR="00AA1262" w:rsidRPr="007E7141" w:rsidRDefault="00AA1262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8E234F" w:rsidRDefault="00467B91" w:rsidP="004F0E1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We have secured the support of a Suffolk CA coach, Eddie Green, for the first 5 </w:t>
      </w:r>
      <w:r w:rsidR="004F0E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final 3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Tuesdays.</w:t>
      </w:r>
    </w:p>
    <w:p w:rsidR="008E234F" w:rsidRPr="007E7141" w:rsidRDefault="008E234F" w:rsidP="004F0E1E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Patrick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Goymer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again lead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Allstars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Group and will coordinate a separate registration for the children in that age group.</w:t>
      </w:r>
    </w:p>
    <w:p w:rsidR="00AA1262" w:rsidRPr="007E7141" w:rsidRDefault="00AA1262" w:rsidP="004F0E1E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</w:p>
    <w:p w:rsidR="00AA1262" w:rsidRPr="007E7141" w:rsidRDefault="00AA1262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A35B3C" w:rsidP="004F0E1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We will use the </w:t>
      </w:r>
      <w:proofErr w:type="spellStart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Spond</w:t>
      </w:r>
      <w:proofErr w:type="spellEnd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App -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505790" w:rsidRPr="007E7141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https://group.spond.com/FSFVG</w:t>
        </w:r>
      </w:hyperlink>
      <w:r w:rsidR="00467B91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for registration and daily management </w:t>
      </w:r>
      <w:r w:rsidR="00467B91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of the junior s</w:t>
      </w:r>
      <w:r w:rsidR="00AA1262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essions. </w:t>
      </w:r>
    </w:p>
    <w:p w:rsidR="00AA1262" w:rsidRPr="007E7141" w:rsidRDefault="00505790" w:rsidP="004F0E1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Individual member’s info will only be accessible by the Club </w:t>
      </w:r>
      <w:r w:rsidR="00D65E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dministrators of the site.</w:t>
      </w:r>
    </w:p>
    <w:p w:rsidR="00505790" w:rsidRPr="007E7141" w:rsidRDefault="00505790" w:rsidP="004F0E1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service is free.</w:t>
      </w:r>
    </w:p>
    <w:p w:rsidR="00505790" w:rsidRPr="007E7141" w:rsidRDefault="00505790" w:rsidP="004F0E1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Club is not using the </w:t>
      </w:r>
      <w:r w:rsidR="00A35B3C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site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payment</w:t>
      </w:r>
      <w:r w:rsidR="00A35B3C"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option as fees </w:t>
      </w:r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will be collected through BACS or </w:t>
      </w:r>
      <w:proofErr w:type="spellStart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cheque</w:t>
      </w:r>
      <w:proofErr w:type="spellEnd"/>
      <w:r w:rsidRPr="007E71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D65E8E" w:rsidRDefault="0096723D" w:rsidP="004F0E1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7141">
        <w:rPr>
          <w:rFonts w:ascii="Arial" w:eastAsia="Times New Roman" w:hAnsi="Arial" w:cs="Arial"/>
          <w:color w:val="000000"/>
          <w:sz w:val="24"/>
          <w:szCs w:val="24"/>
        </w:rPr>
        <w:lastRenderedPageBreak/>
        <w:t>For those who do not wish to use the App, a registration form will be available on th</w:t>
      </w:r>
      <w:r w:rsidR="00D65E8E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hyperlink r:id="rId8" w:history="1">
        <w:r w:rsidR="00D65E8E" w:rsidRPr="00D65E8E">
          <w:rPr>
            <w:rStyle w:val="Hyperlink"/>
            <w:rFonts w:ascii="Arial" w:eastAsia="Times New Roman" w:hAnsi="Arial" w:cs="Arial"/>
            <w:sz w:val="24"/>
            <w:szCs w:val="24"/>
          </w:rPr>
          <w:t>Club website</w:t>
        </w:r>
      </w:hyperlink>
      <w:r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5E8E">
        <w:rPr>
          <w:rFonts w:ascii="Arial" w:eastAsia="Times New Roman" w:hAnsi="Arial" w:cs="Arial"/>
          <w:color w:val="000000"/>
          <w:sz w:val="24"/>
          <w:szCs w:val="24"/>
        </w:rPr>
        <w:t>which can be submitted by email (address on the form).</w:t>
      </w:r>
    </w:p>
    <w:p w:rsidR="00505790" w:rsidRDefault="00D65E8E" w:rsidP="004F0E1E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Medical – Please only include information pertinent to the training.</w:t>
      </w:r>
      <w:r w:rsidR="0096723D" w:rsidRPr="007E7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65E8E" w:rsidRDefault="00D65E8E" w:rsidP="00D65E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65E8E" w:rsidRPr="00343AE2" w:rsidRDefault="00D65E8E" w:rsidP="00D65E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3AE2">
        <w:rPr>
          <w:rFonts w:ascii="Arial" w:eastAsia="Times New Roman" w:hAnsi="Arial" w:cs="Arial"/>
          <w:b/>
          <w:color w:val="000000"/>
          <w:sz w:val="24"/>
          <w:szCs w:val="24"/>
        </w:rPr>
        <w:t>Matches</w:t>
      </w:r>
    </w:p>
    <w:p w:rsidR="00D65E8E" w:rsidRDefault="00D65E8E" w:rsidP="00D65E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65E8E" w:rsidRDefault="00D65E8E" w:rsidP="00D65E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After the last 2 </w:t>
      </w:r>
      <w:proofErr w:type="spellStart"/>
      <w:r w:rsidR="008E234F">
        <w:rPr>
          <w:rFonts w:ascii="Arial" w:eastAsia="Times New Roman" w:hAnsi="Arial" w:cs="Arial"/>
          <w:color w:val="000000"/>
          <w:sz w:val="24"/>
          <w:szCs w:val="24"/>
        </w:rPr>
        <w:t>Covid</w:t>
      </w:r>
      <w:proofErr w:type="spellEnd"/>
      <w:r w:rsidR="008E234F">
        <w:rPr>
          <w:rFonts w:ascii="Arial" w:eastAsia="Times New Roman" w:hAnsi="Arial" w:cs="Arial"/>
          <w:color w:val="000000"/>
          <w:sz w:val="24"/>
          <w:szCs w:val="24"/>
        </w:rPr>
        <w:t xml:space="preserve"> ravaged </w:t>
      </w:r>
      <w:r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343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we hope to arrange age group matches with other local junior sections.</w:t>
      </w:r>
    </w:p>
    <w:p w:rsidR="00343AE2" w:rsidRDefault="00343AE2" w:rsidP="00D65E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Club will coordinate the details with the other clubs; however, we will need a match coordinator from the parental group for each age group to find the availability of the children for the day in question and send out the details of the fixture.</w:t>
      </w:r>
    </w:p>
    <w:p w:rsidR="00343AE2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43AE2" w:rsidRPr="008E234F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234F">
        <w:rPr>
          <w:rFonts w:ascii="Arial" w:eastAsia="Times New Roman" w:hAnsi="Arial" w:cs="Arial"/>
          <w:b/>
          <w:color w:val="000000"/>
          <w:sz w:val="24"/>
          <w:szCs w:val="24"/>
        </w:rPr>
        <w:t>Management of the Junior Section</w:t>
      </w:r>
    </w:p>
    <w:p w:rsidR="00343AE2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65E8E" w:rsidRPr="00343AE2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Historically the management of the junior section has come from the parental body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have then moved</w:t>
      </w:r>
      <w:r w:rsidR="008E234F">
        <w:rPr>
          <w:rFonts w:ascii="Arial" w:eastAsia="Times New Roman" w:hAnsi="Arial" w:cs="Arial"/>
          <w:color w:val="000000"/>
          <w:sz w:val="24"/>
          <w:szCs w:val="24"/>
        </w:rPr>
        <w:t xml:space="preserve"> on as their children grow out of junior cricket. Obviously, this means a regular turn over in the roles, therefore, if you are able and interested about supporting the club management please contact Rob </w:t>
      </w:r>
      <w:proofErr w:type="spellStart"/>
      <w:r w:rsidR="008E234F">
        <w:rPr>
          <w:rFonts w:ascii="Arial" w:eastAsia="Times New Roman" w:hAnsi="Arial" w:cs="Arial"/>
          <w:color w:val="000000"/>
          <w:sz w:val="24"/>
          <w:szCs w:val="24"/>
        </w:rPr>
        <w:t>Bensly</w:t>
      </w:r>
      <w:proofErr w:type="spellEnd"/>
      <w:r w:rsidR="008E23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43A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3AE2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E234F" w:rsidRDefault="008E234F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43AE2" w:rsidRPr="00343AE2" w:rsidRDefault="00343AE2" w:rsidP="0034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look forward to seeing you at the ground this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Summer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7B91" w:rsidRPr="007E7141" w:rsidRDefault="00467B91" w:rsidP="004F0E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67B91" w:rsidRPr="007E7141" w:rsidRDefault="00467B91" w:rsidP="004F0E1E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467B91" w:rsidRPr="007E7141" w:rsidSect="00AA126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E06"/>
    <w:multiLevelType w:val="hybridMultilevel"/>
    <w:tmpl w:val="D29A1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92E52"/>
    <w:multiLevelType w:val="multilevel"/>
    <w:tmpl w:val="6D4A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8876B71"/>
    <w:multiLevelType w:val="multilevel"/>
    <w:tmpl w:val="196A6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91D0498"/>
    <w:multiLevelType w:val="multilevel"/>
    <w:tmpl w:val="D76C0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7395E8F"/>
    <w:multiLevelType w:val="multilevel"/>
    <w:tmpl w:val="CE728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7247B5"/>
    <w:multiLevelType w:val="multilevel"/>
    <w:tmpl w:val="39D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9410132"/>
    <w:multiLevelType w:val="multilevel"/>
    <w:tmpl w:val="0DAE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A"/>
    <w:rsid w:val="00343AE2"/>
    <w:rsid w:val="00467B91"/>
    <w:rsid w:val="004F0E1E"/>
    <w:rsid w:val="00505790"/>
    <w:rsid w:val="007E7141"/>
    <w:rsid w:val="008223DA"/>
    <w:rsid w:val="008E234F"/>
    <w:rsid w:val="009113E5"/>
    <w:rsid w:val="0096723D"/>
    <w:rsid w:val="00976423"/>
    <w:rsid w:val="00A35B3C"/>
    <w:rsid w:val="00AA1262"/>
    <w:rsid w:val="00C23A6A"/>
    <w:rsid w:val="00C80D9A"/>
    <w:rsid w:val="00D65E8E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rlingworthc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group.spond.com/FSF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D20-023F-4BCE-AB7A-3DB79B6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fiona bensly</cp:lastModifiedBy>
  <cp:revision>8</cp:revision>
  <dcterms:created xsi:type="dcterms:W3CDTF">2022-04-13T07:27:00Z</dcterms:created>
  <dcterms:modified xsi:type="dcterms:W3CDTF">2022-04-18T09:52:00Z</dcterms:modified>
</cp:coreProperties>
</file>